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D9B49B" w14:textId="77777777" w:rsidR="00A41F98" w:rsidRDefault="00A41F98" w:rsidP="00A41F98">
      <w:r>
        <w:t xml:space="preserve">Faglig Udvalg: </w:t>
      </w:r>
    </w:p>
    <w:tbl>
      <w:tblPr>
        <w:tblStyle w:val="Tabel-Gitter"/>
        <w:tblW w:w="0" w:type="auto"/>
        <w:tblInd w:w="720" w:type="dxa"/>
        <w:tblLook w:val="04A0" w:firstRow="1" w:lastRow="0" w:firstColumn="1" w:lastColumn="0" w:noHBand="0" w:noVBand="1"/>
      </w:tblPr>
      <w:tblGrid>
        <w:gridCol w:w="2394"/>
        <w:gridCol w:w="3260"/>
        <w:gridCol w:w="3254"/>
      </w:tblGrid>
      <w:tr w:rsidR="00A41F98" w:rsidRPr="00A41F98" w14:paraId="2E4BAF68" w14:textId="77777777" w:rsidTr="00A41F98">
        <w:tc>
          <w:tcPr>
            <w:tcW w:w="2394" w:type="dxa"/>
          </w:tcPr>
          <w:p w14:paraId="5FF28808" w14:textId="77777777" w:rsidR="00A41F98" w:rsidRPr="00A41F98" w:rsidRDefault="00A41F98" w:rsidP="00A41F98">
            <w:pPr>
              <w:spacing w:line="240" w:lineRule="auto"/>
            </w:pPr>
          </w:p>
        </w:tc>
        <w:tc>
          <w:tcPr>
            <w:tcW w:w="3260" w:type="dxa"/>
          </w:tcPr>
          <w:p w14:paraId="7659800E" w14:textId="77777777" w:rsidR="00A41F98" w:rsidRPr="00A41F98" w:rsidRDefault="00A41F98" w:rsidP="00A41F98">
            <w:pPr>
              <w:spacing w:line="240" w:lineRule="auto"/>
            </w:pPr>
            <w:r>
              <w:t>Kontaktperson</w:t>
            </w:r>
          </w:p>
        </w:tc>
        <w:tc>
          <w:tcPr>
            <w:tcW w:w="3254" w:type="dxa"/>
          </w:tcPr>
          <w:p w14:paraId="6292A187" w14:textId="77777777" w:rsidR="00A41F98" w:rsidRPr="00A41F98" w:rsidRDefault="00A41F98" w:rsidP="00A41F98">
            <w:pPr>
              <w:spacing w:line="240" w:lineRule="auto"/>
            </w:pPr>
            <w:r>
              <w:t>E-mail</w:t>
            </w:r>
          </w:p>
        </w:tc>
      </w:tr>
      <w:tr w:rsidR="00A41F98" w:rsidRPr="00A41F98" w14:paraId="6483CDBD" w14:textId="77777777" w:rsidTr="00A41F98">
        <w:tc>
          <w:tcPr>
            <w:tcW w:w="2394" w:type="dxa"/>
          </w:tcPr>
          <w:p w14:paraId="2894E9D2" w14:textId="736B9DA5" w:rsidR="00A41F98" w:rsidRPr="00A41F98" w:rsidRDefault="00DC661B" w:rsidP="00A41F98">
            <w:pPr>
              <w:spacing w:line="240" w:lineRule="auto"/>
            </w:pPr>
            <w:r>
              <w:t xml:space="preserve">Det faglige udvalg for </w:t>
            </w:r>
            <w:r w:rsidR="00A41F98" w:rsidRPr="00A41F98">
              <w:t xml:space="preserve">TD-uddannelsen </w:t>
            </w:r>
          </w:p>
        </w:tc>
        <w:tc>
          <w:tcPr>
            <w:tcW w:w="3260" w:type="dxa"/>
          </w:tcPr>
          <w:p w14:paraId="73DAEA3D" w14:textId="77777777" w:rsidR="00A41F98" w:rsidRPr="00A41F98" w:rsidRDefault="00A41F98" w:rsidP="00A41F98">
            <w:pPr>
              <w:spacing w:line="240" w:lineRule="auto"/>
            </w:pPr>
            <w:r w:rsidRPr="00A41F98">
              <w:t>Martin Ungermand Bichel</w:t>
            </w:r>
          </w:p>
        </w:tc>
        <w:tc>
          <w:tcPr>
            <w:tcW w:w="3254" w:type="dxa"/>
          </w:tcPr>
          <w:p w14:paraId="305914E8" w14:textId="77777777" w:rsidR="00A41F98" w:rsidRPr="00A41F98" w:rsidRDefault="00A41F98" w:rsidP="00A41F98">
            <w:pPr>
              <w:spacing w:line="240" w:lineRule="auto"/>
            </w:pPr>
            <w:r w:rsidRPr="00A41F98">
              <w:t>mub@tl.dk</w:t>
            </w:r>
          </w:p>
        </w:tc>
      </w:tr>
      <w:tr w:rsidR="00A41F98" w:rsidRPr="00A41F98" w14:paraId="70758EA3" w14:textId="77777777" w:rsidTr="00A41F98">
        <w:tc>
          <w:tcPr>
            <w:tcW w:w="2394" w:type="dxa"/>
          </w:tcPr>
          <w:p w14:paraId="2F78B41D" w14:textId="47BBA953" w:rsidR="00A41F98" w:rsidRPr="00A41F98" w:rsidRDefault="00DC661B" w:rsidP="00A41F98">
            <w:pPr>
              <w:spacing w:line="240" w:lineRule="auto"/>
            </w:pPr>
            <w:r>
              <w:t xml:space="preserve">Det faglige udvalg for </w:t>
            </w:r>
            <w:r w:rsidR="00A41F98" w:rsidRPr="00A41F98">
              <w:t>WU</w:t>
            </w:r>
            <w:r w:rsidR="00EA09BF">
              <w:t xml:space="preserve"> + DM</w:t>
            </w:r>
          </w:p>
        </w:tc>
        <w:tc>
          <w:tcPr>
            <w:tcW w:w="3260" w:type="dxa"/>
          </w:tcPr>
          <w:p w14:paraId="44A277F4" w14:textId="77777777" w:rsidR="00A41F98" w:rsidRPr="00A41F98" w:rsidRDefault="00A41F98" w:rsidP="00A41F98">
            <w:pPr>
              <w:spacing w:line="240" w:lineRule="auto"/>
            </w:pPr>
            <w:r w:rsidRPr="00A41F98">
              <w:t>Anja Trier Wang</w:t>
            </w:r>
          </w:p>
        </w:tc>
        <w:tc>
          <w:tcPr>
            <w:tcW w:w="3254" w:type="dxa"/>
          </w:tcPr>
          <w:p w14:paraId="27E0A70E" w14:textId="77777777" w:rsidR="00A41F98" w:rsidRPr="00A41F98" w:rsidRDefault="00A41F98" w:rsidP="00A41F98">
            <w:pPr>
              <w:spacing w:line="240" w:lineRule="auto"/>
            </w:pPr>
            <w:r w:rsidRPr="00A41F98">
              <w:t>atw@di.dk</w:t>
            </w:r>
          </w:p>
        </w:tc>
      </w:tr>
      <w:tr w:rsidR="00A41F98" w:rsidRPr="00A41F98" w14:paraId="4365CCB1" w14:textId="77777777" w:rsidTr="00A41F98">
        <w:tc>
          <w:tcPr>
            <w:tcW w:w="2394" w:type="dxa"/>
          </w:tcPr>
          <w:p w14:paraId="68EDF926" w14:textId="6EBFA08D" w:rsidR="00A41F98" w:rsidRPr="00A41F98" w:rsidRDefault="00DC661B" w:rsidP="00DC661B">
            <w:pPr>
              <w:spacing w:line="240" w:lineRule="auto"/>
            </w:pPr>
            <w:r w:rsidRPr="00DC661B">
              <w:t>Metalindustriens Uddannelsesvalg</w:t>
            </w:r>
          </w:p>
        </w:tc>
        <w:tc>
          <w:tcPr>
            <w:tcW w:w="3260" w:type="dxa"/>
          </w:tcPr>
          <w:p w14:paraId="0C7C236A" w14:textId="1AD34FCA" w:rsidR="00A41F98" w:rsidRPr="00A41F98" w:rsidRDefault="00DC661B" w:rsidP="00A41F98">
            <w:pPr>
              <w:spacing w:line="240" w:lineRule="auto"/>
            </w:pPr>
            <w:r w:rsidRPr="00DC661B">
              <w:t>Morten Ørnsholt</w:t>
            </w:r>
          </w:p>
        </w:tc>
        <w:tc>
          <w:tcPr>
            <w:tcW w:w="3254" w:type="dxa"/>
          </w:tcPr>
          <w:p w14:paraId="11674F9C" w14:textId="2CA81882" w:rsidR="00A41F98" w:rsidRPr="00A41F98" w:rsidRDefault="00DC661B" w:rsidP="00A41F98">
            <w:pPr>
              <w:spacing w:line="240" w:lineRule="auto"/>
            </w:pPr>
            <w:r w:rsidRPr="00DC661B">
              <w:t>moe@iu.dk</w:t>
            </w:r>
          </w:p>
        </w:tc>
      </w:tr>
      <w:tr w:rsidR="00A41F98" w:rsidRPr="00A41F98" w14:paraId="1228603C" w14:textId="77777777" w:rsidTr="00A41F98">
        <w:tc>
          <w:tcPr>
            <w:tcW w:w="2394" w:type="dxa"/>
          </w:tcPr>
          <w:p w14:paraId="70389242" w14:textId="02D434AE" w:rsidR="00A41F98" w:rsidRDefault="00DC661B" w:rsidP="00DC661B">
            <w:pPr>
              <w:spacing w:line="240" w:lineRule="auto"/>
            </w:pPr>
            <w:r>
              <w:t xml:space="preserve">Byggeriets </w:t>
            </w:r>
            <w:r w:rsidR="00A41F98" w:rsidRPr="00A41F98">
              <w:t>Uddannelse</w:t>
            </w:r>
            <w:r>
              <w:t>r</w:t>
            </w:r>
          </w:p>
        </w:tc>
        <w:tc>
          <w:tcPr>
            <w:tcW w:w="3260" w:type="dxa"/>
          </w:tcPr>
          <w:p w14:paraId="454FE663" w14:textId="58AC127B" w:rsidR="00A41F98" w:rsidRPr="00A41F98" w:rsidRDefault="00DC661B" w:rsidP="00A41F98">
            <w:pPr>
              <w:spacing w:line="240" w:lineRule="auto"/>
            </w:pPr>
            <w:r w:rsidRPr="00DC661B">
              <w:t>Torsten Lindum Poulsen</w:t>
            </w:r>
          </w:p>
        </w:tc>
        <w:tc>
          <w:tcPr>
            <w:tcW w:w="3254" w:type="dxa"/>
          </w:tcPr>
          <w:p w14:paraId="254639E9" w14:textId="364E530F" w:rsidR="00A41F98" w:rsidRPr="00A41F98" w:rsidRDefault="00DC661B" w:rsidP="00A41F98">
            <w:pPr>
              <w:spacing w:line="240" w:lineRule="auto"/>
            </w:pPr>
            <w:r w:rsidRPr="00DC661B">
              <w:t>tlp@bygud.dk</w:t>
            </w:r>
          </w:p>
        </w:tc>
      </w:tr>
      <w:tr w:rsidR="00A41F98" w:rsidRPr="00A41F98" w14:paraId="1004DD95" w14:textId="77777777" w:rsidTr="00A41F98">
        <w:tc>
          <w:tcPr>
            <w:tcW w:w="2394" w:type="dxa"/>
          </w:tcPr>
          <w:p w14:paraId="3200A74D" w14:textId="7253F42E" w:rsidR="00A41F98" w:rsidRPr="00A41F98" w:rsidRDefault="00DC661B" w:rsidP="00A41F98">
            <w:pPr>
              <w:spacing w:line="240" w:lineRule="auto"/>
            </w:pPr>
            <w:r w:rsidRPr="00DC661B">
              <w:t>EVU, El- og Vvs-branchens Uddannelsessekretariat</w:t>
            </w:r>
          </w:p>
        </w:tc>
        <w:tc>
          <w:tcPr>
            <w:tcW w:w="3260" w:type="dxa"/>
          </w:tcPr>
          <w:p w14:paraId="5E1F1614" w14:textId="346CD009" w:rsidR="00A41F98" w:rsidRPr="00A41F98" w:rsidRDefault="00DC661B" w:rsidP="00A41F98">
            <w:pPr>
              <w:spacing w:line="240" w:lineRule="auto"/>
            </w:pPr>
            <w:r w:rsidRPr="00DC661B">
              <w:t>Jesper Rønnow Simonsen</w:t>
            </w:r>
          </w:p>
        </w:tc>
        <w:tc>
          <w:tcPr>
            <w:tcW w:w="3254" w:type="dxa"/>
          </w:tcPr>
          <w:p w14:paraId="699EE6B0" w14:textId="31E03927" w:rsidR="00A41F98" w:rsidRPr="00A41F98" w:rsidRDefault="00DC661B" w:rsidP="00A41F98">
            <w:pPr>
              <w:spacing w:line="240" w:lineRule="auto"/>
            </w:pPr>
            <w:r>
              <w:t>jrs@evu.dk</w:t>
            </w:r>
          </w:p>
        </w:tc>
      </w:tr>
      <w:tr w:rsidR="00A41F98" w:rsidRPr="00A41F98" w14:paraId="486487BF" w14:textId="77777777" w:rsidTr="00A41F98">
        <w:tc>
          <w:tcPr>
            <w:tcW w:w="2394" w:type="dxa"/>
          </w:tcPr>
          <w:p w14:paraId="50FF1A02" w14:textId="77777777" w:rsidR="00A41F98" w:rsidRPr="00A41F98" w:rsidRDefault="00EA09BF" w:rsidP="00A41F98">
            <w:pPr>
              <w:spacing w:line="240" w:lineRule="auto"/>
            </w:pPr>
            <w:r w:rsidRPr="00EA09BF">
              <w:t>Industriens Fællesudvalg (IF)</w:t>
            </w:r>
          </w:p>
        </w:tc>
        <w:tc>
          <w:tcPr>
            <w:tcW w:w="3260" w:type="dxa"/>
          </w:tcPr>
          <w:p w14:paraId="6595A7A0" w14:textId="206354B9" w:rsidR="00A41F98" w:rsidRPr="00A41F98" w:rsidRDefault="00DC661B" w:rsidP="00A41F98">
            <w:pPr>
              <w:spacing w:line="240" w:lineRule="auto"/>
            </w:pPr>
            <w:r w:rsidRPr="00DC661B">
              <w:t>Martin Liebing Madsen</w:t>
            </w:r>
          </w:p>
        </w:tc>
        <w:tc>
          <w:tcPr>
            <w:tcW w:w="3254" w:type="dxa"/>
          </w:tcPr>
          <w:p w14:paraId="394C8A5B" w14:textId="3E121EC2" w:rsidR="00A41F98" w:rsidRPr="00A41F98" w:rsidRDefault="00DC661B" w:rsidP="00A41F98">
            <w:pPr>
              <w:spacing w:line="240" w:lineRule="auto"/>
            </w:pPr>
            <w:r w:rsidRPr="00DC661B">
              <w:t>mlm@iu.dk</w:t>
            </w:r>
          </w:p>
        </w:tc>
      </w:tr>
    </w:tbl>
    <w:p w14:paraId="53B87730" w14:textId="77777777" w:rsidR="00813AA4" w:rsidRDefault="00813AA4" w:rsidP="00A41F98"/>
    <w:p w14:paraId="66C14D3E" w14:textId="77777777" w:rsidR="00EA09BF" w:rsidRDefault="00EA09BF" w:rsidP="00A41F98"/>
    <w:p w14:paraId="20BD3771" w14:textId="77777777" w:rsidR="00EA09BF" w:rsidRDefault="00EA09BF" w:rsidP="00A41F98">
      <w:r>
        <w:t xml:space="preserve">Titel: </w:t>
      </w:r>
      <w:r w:rsidR="00B50C9E" w:rsidRPr="00B50C9E">
        <w:t>Augmented reality i undervisningen</w:t>
      </w:r>
    </w:p>
    <w:p w14:paraId="16049D74" w14:textId="77777777" w:rsidR="00EA09BF" w:rsidRDefault="00EA09BF" w:rsidP="00A41F98">
      <w:bookmarkStart w:id="0" w:name="_GoBack"/>
      <w:bookmarkEnd w:id="0"/>
    </w:p>
    <w:p w14:paraId="4A1935D8" w14:textId="77777777" w:rsidR="00424A25" w:rsidRDefault="00424A25" w:rsidP="00A41F98">
      <w:r>
        <w:t>Til det faglige udvalg for XXX</w:t>
      </w:r>
    </w:p>
    <w:p w14:paraId="44337CFB" w14:textId="77777777" w:rsidR="00424A25" w:rsidRDefault="00424A25" w:rsidP="00A41F98">
      <w:r>
        <w:t>Til Info</w:t>
      </w:r>
    </w:p>
    <w:p w14:paraId="064E770A" w14:textId="77777777" w:rsidR="00424A25" w:rsidRDefault="00EA09BF" w:rsidP="00A41F98">
      <w:r>
        <w:t>På Roskilde Tekniske Skole har vi netop færdiggjort et projekt</w:t>
      </w:r>
      <w:r w:rsidR="00424A25">
        <w:t xml:space="preserve"> på snedkeruddannelsen, som vi håber kan være inspirerende for andre uddannelser. </w:t>
      </w:r>
    </w:p>
    <w:p w14:paraId="0B39638C" w14:textId="77777777" w:rsidR="00424A25" w:rsidRDefault="00424A25" w:rsidP="00A41F98">
      <w:r>
        <w:t xml:space="preserve">Formålet </w:t>
      </w:r>
      <w:r w:rsidR="005669A2">
        <w:t xml:space="preserve">med projektet </w:t>
      </w:r>
      <w:r>
        <w:t>er at eleverne</w:t>
      </w:r>
      <w:r w:rsidR="005669A2">
        <w:t>,</w:t>
      </w:r>
      <w:r>
        <w:t xml:space="preserve"> </w:t>
      </w:r>
      <w:r w:rsidR="005669A2">
        <w:t xml:space="preserve">vha. augmented reality </w:t>
      </w:r>
      <w:r>
        <w:t>på deres egne mobiltelefoner</w:t>
      </w:r>
      <w:r w:rsidR="005669A2">
        <w:t>,</w:t>
      </w:r>
      <w:r>
        <w:t xml:space="preserve"> kan tilegne sig </w:t>
      </w:r>
      <w:r w:rsidR="005669A2">
        <w:t xml:space="preserve">forståelse og </w:t>
      </w:r>
      <w:r>
        <w:t>viden</w:t>
      </w:r>
      <w:r w:rsidR="005669A2">
        <w:t xml:space="preserve"> der ellers ville være vanskelig tilgængelig.</w:t>
      </w:r>
    </w:p>
    <w:p w14:paraId="33ACAC14" w14:textId="19CAB6C7" w:rsidR="005669A2" w:rsidRDefault="00424A25" w:rsidP="00A41F98">
      <w:r>
        <w:t xml:space="preserve">Vi har lavet en lille præsentation, som du kan se hvis du klikker </w:t>
      </w:r>
      <w:hyperlink r:id="rId8" w:history="1">
        <w:r w:rsidRPr="001E767E">
          <w:rPr>
            <w:rStyle w:val="Hyperlink"/>
          </w:rPr>
          <w:t>HER</w:t>
        </w:r>
      </w:hyperlink>
      <w:r w:rsidR="00B50C9E">
        <w:t xml:space="preserve">. </w:t>
      </w:r>
      <w:r w:rsidR="005669A2">
        <w:t xml:space="preserve">Du kan også se en elevs umiddelbare reaktioner hvis du klikke </w:t>
      </w:r>
      <w:hyperlink r:id="rId9" w:history="1">
        <w:r w:rsidR="005669A2" w:rsidRPr="001E767E">
          <w:rPr>
            <w:rStyle w:val="Hyperlink"/>
          </w:rPr>
          <w:t>HER</w:t>
        </w:r>
      </w:hyperlink>
      <w:r w:rsidR="00B50C9E">
        <w:t xml:space="preserve">. Endelig kan du læse mere om projektet </w:t>
      </w:r>
      <w:hyperlink r:id="rId10" w:history="1">
        <w:r w:rsidR="00B50C9E" w:rsidRPr="00B50C9E">
          <w:rPr>
            <w:rStyle w:val="Hyperlink"/>
          </w:rPr>
          <w:t>HER</w:t>
        </w:r>
      </w:hyperlink>
    </w:p>
    <w:p w14:paraId="02525A47" w14:textId="77777777" w:rsidR="005669A2" w:rsidRDefault="00B50C9E" w:rsidP="00A41F98">
      <w:r>
        <w:t>Det kan være du undrer dig over at vi har sendt denne mail til dig? Grunden er at vi har forpligtet os over for undervisningsministeriet, som har støttet projektet, til at sprede viden om resultaterne. Hvis vi har ramt helt forbi, beklager vi at vi har brugt din tid</w:t>
      </w:r>
    </w:p>
    <w:p w14:paraId="2C5E158F" w14:textId="77777777" w:rsidR="005669A2" w:rsidRDefault="005669A2" w:rsidP="00A41F98"/>
    <w:p w14:paraId="560F2D0B" w14:textId="77777777" w:rsidR="00424A25" w:rsidRDefault="00424A25" w:rsidP="00A41F98"/>
    <w:p w14:paraId="1F3FE32D" w14:textId="77777777" w:rsidR="00424A25" w:rsidRDefault="00424A25" w:rsidP="00A41F98"/>
    <w:sectPr w:rsidR="00424A25">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1B50"/>
    <w:multiLevelType w:val="hybridMultilevel"/>
    <w:tmpl w:val="13028DF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F98"/>
    <w:rsid w:val="001E767E"/>
    <w:rsid w:val="00424A25"/>
    <w:rsid w:val="005669A2"/>
    <w:rsid w:val="007C222B"/>
    <w:rsid w:val="00813AA4"/>
    <w:rsid w:val="00A41F98"/>
    <w:rsid w:val="00AD70C2"/>
    <w:rsid w:val="00B50C9E"/>
    <w:rsid w:val="00C60F14"/>
    <w:rsid w:val="00DC661B"/>
    <w:rsid w:val="00EA09B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5196B"/>
  <w15:chartTrackingRefBased/>
  <w15:docId w15:val="{77CA047F-9173-426C-A211-0F731484C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1F98"/>
    <w:pPr>
      <w:spacing w:after="120" w:line="276" w:lineRule="auto"/>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A41F98"/>
    <w:pPr>
      <w:spacing w:after="160" w:line="259" w:lineRule="auto"/>
      <w:ind w:left="720"/>
      <w:contextualSpacing/>
    </w:pPr>
  </w:style>
  <w:style w:type="table" w:styleId="Tabel-Gitter">
    <w:name w:val="Table Grid"/>
    <w:basedOn w:val="Tabel-Normal"/>
    <w:uiPriority w:val="39"/>
    <w:rsid w:val="00A41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rdskrifttypeiafsnit"/>
    <w:uiPriority w:val="99"/>
    <w:unhideWhenUsed/>
    <w:rsid w:val="00B50C9E"/>
    <w:rPr>
      <w:color w:val="0563C1" w:themeColor="hyperlink"/>
      <w:u w:val="single"/>
    </w:rPr>
  </w:style>
  <w:style w:type="character" w:styleId="BesgtLink">
    <w:name w:val="FollowedHyperlink"/>
    <w:basedOn w:val="Standardskrifttypeiafsnit"/>
    <w:uiPriority w:val="99"/>
    <w:semiHidden/>
    <w:unhideWhenUsed/>
    <w:rsid w:val="00B50C9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1922">
      <w:bodyDiv w:val="1"/>
      <w:marLeft w:val="0"/>
      <w:marRight w:val="0"/>
      <w:marTop w:val="0"/>
      <w:marBottom w:val="0"/>
      <w:divBdr>
        <w:top w:val="none" w:sz="0" w:space="0" w:color="auto"/>
        <w:left w:val="none" w:sz="0" w:space="0" w:color="auto"/>
        <w:bottom w:val="none" w:sz="0" w:space="0" w:color="auto"/>
        <w:right w:val="none" w:sz="0" w:space="0" w:color="auto"/>
      </w:divBdr>
    </w:div>
    <w:div w:id="95909919">
      <w:bodyDiv w:val="1"/>
      <w:marLeft w:val="0"/>
      <w:marRight w:val="0"/>
      <w:marTop w:val="0"/>
      <w:marBottom w:val="0"/>
      <w:divBdr>
        <w:top w:val="none" w:sz="0" w:space="0" w:color="auto"/>
        <w:left w:val="none" w:sz="0" w:space="0" w:color="auto"/>
        <w:bottom w:val="none" w:sz="0" w:space="0" w:color="auto"/>
        <w:right w:val="none" w:sz="0" w:space="0" w:color="auto"/>
      </w:divBdr>
    </w:div>
    <w:div w:id="279729392">
      <w:bodyDiv w:val="1"/>
      <w:marLeft w:val="0"/>
      <w:marRight w:val="0"/>
      <w:marTop w:val="0"/>
      <w:marBottom w:val="0"/>
      <w:divBdr>
        <w:top w:val="none" w:sz="0" w:space="0" w:color="auto"/>
        <w:left w:val="none" w:sz="0" w:space="0" w:color="auto"/>
        <w:bottom w:val="none" w:sz="0" w:space="0" w:color="auto"/>
        <w:right w:val="none" w:sz="0" w:space="0" w:color="auto"/>
      </w:divBdr>
    </w:div>
    <w:div w:id="451942942">
      <w:bodyDiv w:val="1"/>
      <w:marLeft w:val="0"/>
      <w:marRight w:val="0"/>
      <w:marTop w:val="0"/>
      <w:marBottom w:val="0"/>
      <w:divBdr>
        <w:top w:val="none" w:sz="0" w:space="0" w:color="auto"/>
        <w:left w:val="none" w:sz="0" w:space="0" w:color="auto"/>
        <w:bottom w:val="none" w:sz="0" w:space="0" w:color="auto"/>
        <w:right w:val="none" w:sz="0" w:space="0" w:color="auto"/>
      </w:divBdr>
    </w:div>
    <w:div w:id="488905165">
      <w:bodyDiv w:val="1"/>
      <w:marLeft w:val="0"/>
      <w:marRight w:val="0"/>
      <w:marTop w:val="0"/>
      <w:marBottom w:val="0"/>
      <w:divBdr>
        <w:top w:val="none" w:sz="0" w:space="0" w:color="auto"/>
        <w:left w:val="none" w:sz="0" w:space="0" w:color="auto"/>
        <w:bottom w:val="none" w:sz="0" w:space="0" w:color="auto"/>
        <w:right w:val="none" w:sz="0" w:space="0" w:color="auto"/>
      </w:divBdr>
    </w:div>
    <w:div w:id="668677440">
      <w:bodyDiv w:val="1"/>
      <w:marLeft w:val="0"/>
      <w:marRight w:val="0"/>
      <w:marTop w:val="0"/>
      <w:marBottom w:val="0"/>
      <w:divBdr>
        <w:top w:val="none" w:sz="0" w:space="0" w:color="auto"/>
        <w:left w:val="none" w:sz="0" w:space="0" w:color="auto"/>
        <w:bottom w:val="none" w:sz="0" w:space="0" w:color="auto"/>
        <w:right w:val="none" w:sz="0" w:space="0" w:color="auto"/>
      </w:divBdr>
    </w:div>
    <w:div w:id="1006132598">
      <w:bodyDiv w:val="1"/>
      <w:marLeft w:val="0"/>
      <w:marRight w:val="0"/>
      <w:marTop w:val="0"/>
      <w:marBottom w:val="0"/>
      <w:divBdr>
        <w:top w:val="none" w:sz="0" w:space="0" w:color="auto"/>
        <w:left w:val="none" w:sz="0" w:space="0" w:color="auto"/>
        <w:bottom w:val="none" w:sz="0" w:space="0" w:color="auto"/>
        <w:right w:val="none" w:sz="0" w:space="0" w:color="auto"/>
      </w:divBdr>
    </w:div>
    <w:div w:id="1053506273">
      <w:bodyDiv w:val="1"/>
      <w:marLeft w:val="0"/>
      <w:marRight w:val="0"/>
      <w:marTop w:val="0"/>
      <w:marBottom w:val="0"/>
      <w:divBdr>
        <w:top w:val="none" w:sz="0" w:space="0" w:color="auto"/>
        <w:left w:val="none" w:sz="0" w:space="0" w:color="auto"/>
        <w:bottom w:val="none" w:sz="0" w:space="0" w:color="auto"/>
        <w:right w:val="none" w:sz="0" w:space="0" w:color="auto"/>
      </w:divBdr>
    </w:div>
    <w:div w:id="1339045666">
      <w:bodyDiv w:val="1"/>
      <w:marLeft w:val="0"/>
      <w:marRight w:val="0"/>
      <w:marTop w:val="0"/>
      <w:marBottom w:val="0"/>
      <w:divBdr>
        <w:top w:val="none" w:sz="0" w:space="0" w:color="auto"/>
        <w:left w:val="none" w:sz="0" w:space="0" w:color="auto"/>
        <w:bottom w:val="none" w:sz="0" w:space="0" w:color="auto"/>
        <w:right w:val="none" w:sz="0" w:space="0" w:color="auto"/>
      </w:divBdr>
    </w:div>
    <w:div w:id="1788888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AbUjD6By3CU&amp;list=PLuyQDXnlGpJpjRkhX469iOucNnmMFDN-M&amp;index=17&amp;t=19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rts.dk/projekter" TargetMode="External"/><Relationship Id="rId4" Type="http://schemas.openxmlformats.org/officeDocument/2006/relationships/numbering" Target="numbering.xml"/><Relationship Id="rId9" Type="http://schemas.openxmlformats.org/officeDocument/2006/relationships/hyperlink" Target="https://www.youtube.com/watch?v=XjKXnHg8g7w&amp;list=PLuyQDXnlGpJpjRkhX469iOucNnmMFDN-M&amp;index=16"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48BB0803C87F14C9FF0063B37637277" ma:contentTypeVersion="36" ma:contentTypeDescription="Opret et nyt dokument." ma:contentTypeScope="" ma:versionID="6d41c644a439fde27cd02a126b477b7f">
  <xsd:schema xmlns:xsd="http://www.w3.org/2001/XMLSchema" xmlns:xs="http://www.w3.org/2001/XMLSchema" xmlns:p="http://schemas.microsoft.com/office/2006/metadata/properties" xmlns:ns3="5670b3dd-9a1a-4ee0-b555-8790b874e37e" xmlns:ns4="d3454c72-cbbb-4c33-a8f6-ec7bb067dc4e" targetNamespace="http://schemas.microsoft.com/office/2006/metadata/properties" ma:root="true" ma:fieldsID="045a8e0e7b969a73d0fe1264c0c6f738" ns3:_="" ns4:_="">
    <xsd:import namespace="5670b3dd-9a1a-4ee0-b555-8790b874e37e"/>
    <xsd:import namespace="d3454c72-cbbb-4c33-a8f6-ec7bb067dc4e"/>
    <xsd:element name="properties">
      <xsd:complexType>
        <xsd:sequence>
          <xsd:element name="documentManagement">
            <xsd:complexType>
              <xsd:all>
                <xsd:element ref="ns3:SharedWithUsers" minOccurs="0"/>
                <xsd:element ref="ns3:SharingHintHash" minOccurs="0"/>
                <xsd:element ref="ns3:SharedWithDetails" minOccurs="0"/>
                <xsd:element ref="ns4:NotebookType" minOccurs="0"/>
                <xsd:element ref="ns4:FolderType" minOccurs="0"/>
                <xsd:element ref="ns4:Owner" minOccurs="0"/>
                <xsd:element ref="ns4:DefaultSectionNames"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CultureName" minOccurs="0"/>
                <xsd:element ref="ns4:Has_Teacher_Only_SectionGroup" minOccurs="0"/>
                <xsd:element ref="ns4:Is_Collaboration_Space_Locked" minOccurs="0"/>
                <xsd:element ref="ns4:Self_Registration_Enabled0" minOccurs="0"/>
                <xsd:element ref="ns4:Templates" minOccurs="0"/>
                <xsd:element ref="ns4:MediaServiceMetadata" minOccurs="0"/>
                <xsd:element ref="ns4:MediaServiceFastMetadata" minOccurs="0"/>
                <xsd:element ref="ns4:MediaServiceAutoTags" minOccurs="0"/>
                <xsd:element ref="ns4:MediaServiceDateTaken" minOccurs="0"/>
                <xsd:element ref="ns4:TeamsChannelId" minOccurs="0"/>
                <xsd:element ref="ns4:IsNotebookLocked" minOccurs="0"/>
                <xsd:element ref="ns4:MediaServiceOCR" minOccurs="0"/>
                <xsd:element ref="ns4:Math_Settings" minOccurs="0"/>
                <xsd:element ref="ns4:Distribution_Groups" minOccurs="0"/>
                <xsd:element ref="ns4:LMS_Mappings" minOccurs="0"/>
                <xsd:element ref="ns4:MediaServiceLocation" minOccurs="0"/>
                <xsd:element ref="ns4:MediaServiceGenerationTime" minOccurs="0"/>
                <xsd:element ref="ns4:MediaServiceEventHashCode" minOccurs="0"/>
                <xsd:element ref="ns4:Teams_Channel_Section_Location"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70b3dd-9a1a-4ee0-b555-8790b874e37e"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Hashværdi for deling" ma:internalName="SharingHintHash" ma:readOnly="true">
      <xsd:simpleType>
        <xsd:restriction base="dms:Text"/>
      </xsd:simpleType>
    </xsd:element>
    <xsd:element name="SharedWithDetails" ma:index="10" nillable="true" ma:displayName="Delt med detaljer"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454c72-cbbb-4c33-a8f6-ec7bb067dc4e" elementFormDefault="qualified">
    <xsd:import namespace="http://schemas.microsoft.com/office/2006/documentManagement/types"/>
    <xsd:import namespace="http://schemas.microsoft.com/office/infopath/2007/PartnerControls"/>
    <xsd:element name="NotebookType" ma:index="11" nillable="true" ma:displayName="Notebook Type" ma:indexed="tru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AppVersion" ma:index="15" nillable="true" ma:displayName="App Version" ma:internalName="AppVersion">
      <xsd:simpleType>
        <xsd:restriction base="dms:Text"/>
      </xsd:simpleType>
    </xsd:element>
    <xsd:element name="Teachers" ma:index="1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9" nillable="true" ma:displayName="Invited Teachers" ma:internalName="Invited_Teachers">
      <xsd:simpleType>
        <xsd:restriction base="dms:Note">
          <xsd:maxLength value="255"/>
        </xsd:restriction>
      </xsd:simpleType>
    </xsd:element>
    <xsd:element name="Invited_Students" ma:index="20" nillable="true" ma:displayName="Invited Students" ma:internalName="Invited_Students">
      <xsd:simpleType>
        <xsd:restriction base="dms:Note">
          <xsd:maxLength value="255"/>
        </xsd:restriction>
      </xsd:simpleType>
    </xsd:element>
    <xsd:element name="Self_Registration_Enabled" ma:index="21" nillable="true" ma:displayName="Self_Registration_Enabled" ma:internalName="Self_Registration_Enabled">
      <xsd:simpleType>
        <xsd:restriction base="dms:Boolean"/>
      </xsd:simpleType>
    </xsd:element>
    <xsd:element name="CultureName" ma:index="22" nillable="true" ma:displayName="Culture Name" ma:internalName="CultureName">
      <xsd:simpleType>
        <xsd:restriction base="dms:Text"/>
      </xsd:simpleType>
    </xsd:element>
    <xsd:element name="Has_Teacher_Only_SectionGroup" ma:index="23" nillable="true" ma:displayName="Has Teacher Only SectionGroup" ma:internalName="Has_Teacher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Self_Registration_Enabled0" ma:index="25" nillable="true" ma:displayName="Self Registration Enabled" ma:internalName="Self_Registration_Enabled0">
      <xsd:simpleType>
        <xsd:restriction base="dms:Boolean"/>
      </xsd:simpleType>
    </xsd:element>
    <xsd:element name="Templates" ma:index="26" nillable="true" ma:displayName="Templates" ma:internalName="Templates">
      <xsd:simpleType>
        <xsd:restriction base="dms:Note">
          <xsd:maxLength value="255"/>
        </xsd:restriction>
      </xsd:simpleType>
    </xsd:element>
    <xsd:element name="MediaServiceMetadata" ma:index="27" nillable="true" ma:displayName="MediaServiceMetadata" ma:description="" ma:hidden="true" ma:internalName="MediaServiceMetadata" ma:readOnly="true">
      <xsd:simpleType>
        <xsd:restriction base="dms:Note"/>
      </xsd:simpleType>
    </xsd:element>
    <xsd:element name="MediaServiceFastMetadata" ma:index="28" nillable="true" ma:displayName="MediaServiceFastMetadata" ma:description="" ma:hidden="true" ma:internalName="MediaServiceFastMetadata" ma:readOnly="true">
      <xsd:simpleType>
        <xsd:restriction base="dms:Note"/>
      </xsd:simpleType>
    </xsd:element>
    <xsd:element name="MediaServiceAutoTags" ma:index="29" nillable="true" ma:displayName="MediaServiceAutoTags" ma:description="" ma:internalName="MediaServiceAutoTags" ma:readOnly="true">
      <xsd:simpleType>
        <xsd:restriction base="dms:Text"/>
      </xsd:simpleType>
    </xsd:element>
    <xsd:element name="MediaServiceDateTaken" ma:index="30" nillable="true" ma:displayName="MediaServiceDateTaken" ma:description="" ma:hidden="true" ma:internalName="MediaServiceDateTaken" ma:readOnly="true">
      <xsd:simpleType>
        <xsd:restriction base="dms:Text"/>
      </xsd:simpleType>
    </xsd:element>
    <xsd:element name="TeamsChannelId" ma:index="31" nillable="true" ma:displayName="Teams Channel Id" ma:internalName="TeamsChannelId">
      <xsd:simpleType>
        <xsd:restriction base="dms:Text"/>
      </xsd:simpleType>
    </xsd:element>
    <xsd:element name="IsNotebookLocked" ma:index="32" nillable="true" ma:displayName="Is Notebook Locked" ma:internalName="IsNotebookLocked">
      <xsd:simpleType>
        <xsd:restriction base="dms:Boolean"/>
      </xsd:simpleType>
    </xsd:element>
    <xsd:element name="MediaServiceOCR" ma:index="33" nillable="true" ma:displayName="MediaServiceOCR" ma:internalName="MediaServiceOCR" ma:readOnly="true">
      <xsd:simpleType>
        <xsd:restriction base="dms:Note">
          <xsd:maxLength value="255"/>
        </xsd:restriction>
      </xsd:simpleType>
    </xsd:element>
    <xsd:element name="Math_Settings" ma:index="34" nillable="true" ma:displayName="Math Settings" ma:internalName="Math_Settings">
      <xsd:simpleType>
        <xsd:restriction base="dms:Text"/>
      </xsd:simpleType>
    </xsd:element>
    <xsd:element name="Distribution_Groups" ma:index="35" nillable="true" ma:displayName="Distribution Groups" ma:internalName="Distribution_Groups">
      <xsd:simpleType>
        <xsd:restriction base="dms:Note">
          <xsd:maxLength value="255"/>
        </xsd:restriction>
      </xsd:simpleType>
    </xsd:element>
    <xsd:element name="LMS_Mappings" ma:index="36" nillable="true" ma:displayName="LMS Mappings" ma:internalName="LMS_Mappings">
      <xsd:simpleType>
        <xsd:restriction base="dms:Note">
          <xsd:maxLength value="255"/>
        </xsd:restriction>
      </xsd:simpleType>
    </xsd:element>
    <xsd:element name="MediaServiceLocation" ma:index="37" nillable="true" ma:displayName="Location" ma:internalName="MediaServiceLocation" ma:readOnly="true">
      <xsd:simpleType>
        <xsd:restriction base="dms:Text"/>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Teams_Channel_Section_Location" ma:index="40" nillable="true" ma:displayName="Teams Channel Section Location" ma:internalName="Teams_Channel_Section_Location">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element name="MediaLengthInSeconds" ma:index="4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vited_Students xmlns="d3454c72-cbbb-4c33-a8f6-ec7bb067dc4e" xsi:nil="true"/>
    <TeamsChannelId xmlns="d3454c72-cbbb-4c33-a8f6-ec7bb067dc4e" xsi:nil="true"/>
    <IsNotebookLocked xmlns="d3454c72-cbbb-4c33-a8f6-ec7bb067dc4e" xsi:nil="true"/>
    <Has_Teacher_Only_SectionGroup xmlns="d3454c72-cbbb-4c33-a8f6-ec7bb067dc4e" xsi:nil="true"/>
    <Is_Collaboration_Space_Locked xmlns="d3454c72-cbbb-4c33-a8f6-ec7bb067dc4e" xsi:nil="true"/>
    <LMS_Mappings xmlns="d3454c72-cbbb-4c33-a8f6-ec7bb067dc4e" xsi:nil="true"/>
    <Distribution_Groups xmlns="d3454c72-cbbb-4c33-a8f6-ec7bb067dc4e" xsi:nil="true"/>
    <Self_Registration_Enabled xmlns="d3454c72-cbbb-4c33-a8f6-ec7bb067dc4e" xsi:nil="true"/>
    <Templates xmlns="d3454c72-cbbb-4c33-a8f6-ec7bb067dc4e" xsi:nil="true"/>
    <AppVersion xmlns="d3454c72-cbbb-4c33-a8f6-ec7bb067dc4e" xsi:nil="true"/>
    <CultureName xmlns="d3454c72-cbbb-4c33-a8f6-ec7bb067dc4e" xsi:nil="true"/>
    <Self_Registration_Enabled0 xmlns="d3454c72-cbbb-4c33-a8f6-ec7bb067dc4e" xsi:nil="true"/>
    <Teams_Channel_Section_Location xmlns="d3454c72-cbbb-4c33-a8f6-ec7bb067dc4e" xsi:nil="true"/>
    <Invited_Teachers xmlns="d3454c72-cbbb-4c33-a8f6-ec7bb067dc4e" xsi:nil="true"/>
    <NotebookType xmlns="d3454c72-cbbb-4c33-a8f6-ec7bb067dc4e" xsi:nil="true"/>
    <FolderType xmlns="d3454c72-cbbb-4c33-a8f6-ec7bb067dc4e" xsi:nil="true"/>
    <Teachers xmlns="d3454c72-cbbb-4c33-a8f6-ec7bb067dc4e">
      <UserInfo>
        <DisplayName/>
        <AccountId xsi:nil="true"/>
        <AccountType/>
      </UserInfo>
    </Teachers>
    <Student_Groups xmlns="d3454c72-cbbb-4c33-a8f6-ec7bb067dc4e">
      <UserInfo>
        <DisplayName/>
        <AccountId xsi:nil="true"/>
        <AccountType/>
      </UserInfo>
    </Student_Groups>
    <DefaultSectionNames xmlns="d3454c72-cbbb-4c33-a8f6-ec7bb067dc4e" xsi:nil="true"/>
    <Owner xmlns="d3454c72-cbbb-4c33-a8f6-ec7bb067dc4e">
      <UserInfo>
        <DisplayName/>
        <AccountId xsi:nil="true"/>
        <AccountType/>
      </UserInfo>
    </Owner>
    <Students xmlns="d3454c72-cbbb-4c33-a8f6-ec7bb067dc4e">
      <UserInfo>
        <DisplayName/>
        <AccountId xsi:nil="true"/>
        <AccountType/>
      </UserInfo>
    </Students>
    <Math_Settings xmlns="d3454c72-cbbb-4c33-a8f6-ec7bb067dc4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E745B1-3FAB-4617-9F00-9A38DEEEA8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70b3dd-9a1a-4ee0-b555-8790b874e37e"/>
    <ds:schemaRef ds:uri="d3454c72-cbbb-4c33-a8f6-ec7bb067dc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0C88E5-DAB4-466A-BEB9-A21173DB394F}">
  <ds:schemaRefs>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d3454c72-cbbb-4c33-a8f6-ec7bb067dc4e"/>
    <ds:schemaRef ds:uri="http://purl.org/dc/elements/1.1/"/>
    <ds:schemaRef ds:uri="http://purl.org/dc/dcmitype/"/>
    <ds:schemaRef ds:uri="http://schemas.microsoft.com/office/infopath/2007/PartnerControls"/>
    <ds:schemaRef ds:uri="5670b3dd-9a1a-4ee0-b555-8790b874e37e"/>
    <ds:schemaRef ds:uri="http://purl.org/dc/terms/"/>
  </ds:schemaRefs>
</ds:datastoreItem>
</file>

<file path=customXml/itemProps3.xml><?xml version="1.0" encoding="utf-8"?>
<ds:datastoreItem xmlns:ds="http://schemas.openxmlformats.org/officeDocument/2006/customXml" ds:itemID="{3C0B18AD-BBD6-4C17-8891-1661571E6C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219</Words>
  <Characters>1342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Daugaard</dc:creator>
  <cp:keywords/>
  <dc:description/>
  <cp:lastModifiedBy>Henrik Daugaard</cp:lastModifiedBy>
  <cp:revision>2</cp:revision>
  <dcterms:created xsi:type="dcterms:W3CDTF">2022-03-22T13:15:00Z</dcterms:created>
  <dcterms:modified xsi:type="dcterms:W3CDTF">2022-03-24T13:09:00Z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0x010100748BB0803C87F14C9FF0063B37637277</vt:lpwstr>
  </property>
</Properties>
</file>